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CD33" w14:textId="391AE5AF" w:rsidR="00913465" w:rsidRDefault="00913465"/>
    <w:p w14:paraId="57EA4157" w14:textId="1E246609" w:rsidR="00913465" w:rsidRPr="00913465" w:rsidRDefault="007C20D9" w:rsidP="009134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Plestin 2019</w:t>
      </w:r>
    </w:p>
    <w:p w14:paraId="14484D47" w14:textId="1B961FB1" w:rsidR="00305ECF" w:rsidRDefault="003B235A">
      <w:r>
        <w:t>A faire pas trop tard dans la saison (certains chemins sont sombres). En ce moment les chemins sont assez secs. Sans doute à faire à cette époque-ci ou fin août.</w:t>
      </w:r>
    </w:p>
    <w:p w14:paraId="03EB8DDC" w14:textId="79589483" w:rsidR="003B235A" w:rsidRDefault="007C20D9">
      <w:r>
        <w:t>Bonne participation.</w:t>
      </w:r>
      <w:r w:rsidR="003B235A">
        <w:t xml:space="preserve"> </w:t>
      </w:r>
      <w:r>
        <w:t>L</w:t>
      </w:r>
      <w:r w:rsidR="003B235A">
        <w:t xml:space="preserve">e temps était </w:t>
      </w:r>
      <w:r>
        <w:t>meilleur que l’an passé, vitesses supérieures. Groupe 1 très rapide (trop pour 2 participants G1</w:t>
      </w:r>
      <w:r w:rsidR="00A13381">
        <w:t xml:space="preserve"> =&gt; faire un groupe 1 bis ?</w:t>
      </w:r>
      <w:bookmarkStart w:id="0" w:name="_GoBack"/>
      <w:bookmarkEnd w:id="0"/>
      <w:r>
        <w:t>)</w:t>
      </w:r>
    </w:p>
    <w:p w14:paraId="367CFD31" w14:textId="11C4786B" w:rsidR="003B235A" w:rsidRDefault="003B23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58AD" wp14:editId="6B2F0E30">
                <wp:simplePos x="0" y="0"/>
                <wp:positionH relativeFrom="column">
                  <wp:posOffset>4248150</wp:posOffset>
                </wp:positionH>
                <wp:positionV relativeFrom="paragraph">
                  <wp:posOffset>1165225</wp:posOffset>
                </wp:positionV>
                <wp:extent cx="847725" cy="276225"/>
                <wp:effectExtent l="19050" t="57150" r="95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2762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F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34.5pt;margin-top:91.75pt;width:66.75pt;height:21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" strokecolor="red" strokeweight="2.75pt">
                <v:stroke endarrow="block" joinstyle="miter"/>
              </v:shape>
            </w:pict>
          </mc:Fallback>
        </mc:AlternateContent>
      </w:r>
      <w:r w:rsidRPr="003B235A">
        <w:rPr>
          <w:noProof/>
        </w:rPr>
        <w:drawing>
          <wp:inline distT="0" distB="0" distL="0" distR="0" wp14:anchorId="6E058E14" wp14:editId="394C67C1">
            <wp:extent cx="6639852" cy="6925642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21E6A" w14:textId="77777777" w:rsidR="007C20D9" w:rsidRDefault="007C20D9"/>
    <w:p w14:paraId="51366AB4" w14:textId="590AD87B" w:rsidR="00913465" w:rsidRPr="00913465" w:rsidRDefault="007C20D9" w:rsidP="00913465">
      <w:pPr>
        <w:spacing w:after="0"/>
        <w:rPr>
          <w:b/>
          <w:color w:val="66FF33"/>
        </w:rPr>
      </w:pPr>
      <w:r>
        <w:rPr>
          <w:b/>
          <w:color w:val="66FF33"/>
        </w:rPr>
        <w:t>2019</w:t>
      </w:r>
      <w:r w:rsidR="003B235A">
        <w:rPr>
          <w:b/>
          <w:color w:val="66FF33"/>
        </w:rPr>
        <w:t xml:space="preserve"> G2</w:t>
      </w:r>
    </w:p>
    <w:p w14:paraId="702F32E8" w14:textId="0A41586C" w:rsidR="00913465" w:rsidRDefault="007C20D9" w:rsidP="00913465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2019</w:t>
      </w:r>
      <w:r w:rsidR="003B235A">
        <w:rPr>
          <w:b/>
          <w:color w:val="538135" w:themeColor="accent6" w:themeShade="BF"/>
        </w:rPr>
        <w:t xml:space="preserve"> G1</w:t>
      </w:r>
    </w:p>
    <w:p w14:paraId="1BF13D94" w14:textId="7DC9F026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470ED040" w14:textId="1E57F733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2FB3321A" w14:textId="0895C95E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755ADE48" w14:textId="3A0E66C5" w:rsidR="003B235A" w:rsidRDefault="003B235A" w:rsidP="00913465">
      <w:pPr>
        <w:spacing w:after="0"/>
        <w:rPr>
          <w:b/>
          <w:color w:val="538135" w:themeColor="accent6" w:themeShade="BF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89"/>
        <w:gridCol w:w="1288"/>
        <w:gridCol w:w="1289"/>
        <w:gridCol w:w="1289"/>
        <w:gridCol w:w="1289"/>
        <w:gridCol w:w="1289"/>
        <w:gridCol w:w="1288"/>
      </w:tblGrid>
      <w:tr w:rsidR="007C20D9" w14:paraId="2A59DB35" w14:textId="77777777" w:rsidTr="007C20D9">
        <w:trPr>
          <w:trHeight w:val="319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C405F" w14:textId="77777777" w:rsidR="007C20D9" w:rsidRP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20D9">
              <w:rPr>
                <w:rFonts w:ascii="Calibri" w:hAnsi="Calibri" w:cs="Calibri"/>
                <w:b/>
                <w:color w:val="000000"/>
              </w:rPr>
              <w:t>Année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22E803D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FA6439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Temps roulé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E3C428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Pause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E9307C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Vmoy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F5EBED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Dev+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68A5B6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Dev%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A9FCF4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Part.</w:t>
            </w:r>
          </w:p>
        </w:tc>
      </w:tr>
      <w:tr w:rsidR="007C20D9" w14:paraId="134C1FD7" w14:textId="77777777" w:rsidTr="007C20D9">
        <w:trPr>
          <w:trHeight w:val="305"/>
        </w:trPr>
        <w:tc>
          <w:tcPr>
            <w:tcW w:w="12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3B4D6E" w14:textId="77777777" w:rsidR="007C20D9" w:rsidRP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20D9">
              <w:rPr>
                <w:rFonts w:ascii="Calibri" w:hAnsi="Calibri" w:cs="Calibri"/>
                <w:b/>
                <w:color w:val="000000"/>
              </w:rPr>
              <w:t>2018G1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65240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30.317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E1A32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01:41:53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FCBCF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A6DEE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84A54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876EC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EC6FFB1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C20D9" w14:paraId="637C2756" w14:textId="77777777" w:rsidTr="007C20D9">
        <w:trPr>
          <w:trHeight w:val="305"/>
        </w:trPr>
        <w:tc>
          <w:tcPr>
            <w:tcW w:w="12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E3C37" w14:textId="77777777" w:rsidR="007C20D9" w:rsidRP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20D9">
              <w:rPr>
                <w:rFonts w:ascii="Calibri" w:hAnsi="Calibri" w:cs="Calibri"/>
                <w:b/>
                <w:color w:val="000000"/>
              </w:rPr>
              <w:t>2018G2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2090444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27.319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F568F6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01:59:10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C8916A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07:37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7F6680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13.76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8C11EB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9840E9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4.28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FEEAA3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C20D9" w14:paraId="178BB9F3" w14:textId="77777777" w:rsidTr="007C20D9">
        <w:trPr>
          <w:trHeight w:val="305"/>
        </w:trPr>
        <w:tc>
          <w:tcPr>
            <w:tcW w:w="12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FDE9F5" w14:textId="77777777" w:rsidR="007C20D9" w:rsidRP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20D9">
              <w:rPr>
                <w:rFonts w:ascii="Calibri" w:hAnsi="Calibri" w:cs="Calibri"/>
                <w:b/>
                <w:color w:val="000000"/>
              </w:rPr>
              <w:t>2019G1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051C12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30.097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29DA0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01:33:58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60115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44325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0A4FB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5F00D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24B6E569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C20D9" w14:paraId="42BFA8D0" w14:textId="77777777" w:rsidTr="007C20D9">
        <w:trPr>
          <w:trHeight w:val="305"/>
        </w:trPr>
        <w:tc>
          <w:tcPr>
            <w:tcW w:w="12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959B8" w14:textId="77777777" w:rsidR="007C20D9" w:rsidRP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20D9">
              <w:rPr>
                <w:rFonts w:ascii="Calibri" w:hAnsi="Calibri" w:cs="Calibri"/>
                <w:b/>
                <w:color w:val="000000"/>
              </w:rPr>
              <w:t>2019G2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72A3DBC1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27.141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327B3E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01:43:15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AEC461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17:26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B08252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15.77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846FC2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C05BDD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4.34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9106D3" w14:textId="77777777" w:rsidR="007C20D9" w:rsidRDefault="007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14:paraId="38EA4D98" w14:textId="701C2280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02648C72" w14:textId="42DBAC27" w:rsidR="003B235A" w:rsidRPr="003B235A" w:rsidRDefault="003B235A" w:rsidP="00913465">
      <w:pPr>
        <w:spacing w:after="0"/>
      </w:pPr>
      <w:r w:rsidRPr="003B235A">
        <w:t>Profil G1 :</w:t>
      </w:r>
    </w:p>
    <w:p w14:paraId="00682BC3" w14:textId="5455B572" w:rsidR="003B235A" w:rsidRDefault="007C20D9" w:rsidP="00913465">
      <w:pPr>
        <w:spacing w:after="0"/>
      </w:pPr>
      <w:r w:rsidRPr="007C20D9">
        <w:rPr>
          <w:noProof/>
        </w:rPr>
        <w:drawing>
          <wp:inline distT="0" distB="0" distL="0" distR="0" wp14:anchorId="771ECA53" wp14:editId="5920D2D3">
            <wp:extent cx="6645910" cy="291973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7A733" w14:textId="79A54C3C" w:rsidR="003B235A" w:rsidRDefault="003B235A" w:rsidP="00913465">
      <w:pPr>
        <w:spacing w:after="0"/>
      </w:pPr>
      <w:r>
        <w:t>Profil G2 :</w:t>
      </w:r>
    </w:p>
    <w:p w14:paraId="556AA397" w14:textId="379E1643" w:rsidR="003B235A" w:rsidRPr="003B235A" w:rsidRDefault="007C20D9" w:rsidP="00913465">
      <w:pPr>
        <w:spacing w:after="0"/>
      </w:pPr>
      <w:r w:rsidRPr="007C20D9">
        <w:rPr>
          <w:noProof/>
        </w:rPr>
        <w:drawing>
          <wp:inline distT="0" distB="0" distL="0" distR="0" wp14:anchorId="46C8D84A" wp14:editId="7F266B8B">
            <wp:extent cx="6645910" cy="291973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BDBB" w14:textId="77777777" w:rsidR="003B235A" w:rsidRPr="003B235A" w:rsidRDefault="003B235A" w:rsidP="00913465">
      <w:pPr>
        <w:spacing w:after="0"/>
      </w:pPr>
    </w:p>
    <w:sectPr w:rsidR="003B235A" w:rsidRPr="003B235A" w:rsidSect="0091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8391" w14:textId="77777777" w:rsidR="00E34F60" w:rsidRDefault="00E34F60" w:rsidP="00913465">
      <w:pPr>
        <w:spacing w:after="0" w:line="240" w:lineRule="auto"/>
      </w:pPr>
      <w:r>
        <w:separator/>
      </w:r>
    </w:p>
  </w:endnote>
  <w:endnote w:type="continuationSeparator" w:id="0">
    <w:p w14:paraId="6834F85D" w14:textId="77777777" w:rsidR="00E34F60" w:rsidRDefault="00E34F60" w:rsidP="009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12A5" w14:textId="77777777" w:rsidR="00E34F60" w:rsidRDefault="00E34F60" w:rsidP="00913465">
      <w:pPr>
        <w:spacing w:after="0" w:line="240" w:lineRule="auto"/>
      </w:pPr>
      <w:r>
        <w:separator/>
      </w:r>
    </w:p>
  </w:footnote>
  <w:footnote w:type="continuationSeparator" w:id="0">
    <w:p w14:paraId="3E53872C" w14:textId="77777777" w:rsidR="00E34F60" w:rsidRDefault="00E34F60" w:rsidP="0091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B"/>
    <w:rsid w:val="000025A3"/>
    <w:rsid w:val="000135E4"/>
    <w:rsid w:val="00246B1C"/>
    <w:rsid w:val="00305ECF"/>
    <w:rsid w:val="003B235A"/>
    <w:rsid w:val="00623ABC"/>
    <w:rsid w:val="006A29DF"/>
    <w:rsid w:val="007C20D9"/>
    <w:rsid w:val="00913465"/>
    <w:rsid w:val="00970227"/>
    <w:rsid w:val="009F366C"/>
    <w:rsid w:val="00A13381"/>
    <w:rsid w:val="00C82C6B"/>
    <w:rsid w:val="00E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28D2"/>
  <w15:chartTrackingRefBased/>
  <w15:docId w15:val="{ACABE134-AEB5-43B5-B24C-57DE4B0D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5</cp:revision>
  <dcterms:created xsi:type="dcterms:W3CDTF">2019-09-19T13:21:00Z</dcterms:created>
  <dcterms:modified xsi:type="dcterms:W3CDTF">2019-09-19T13:28:00Z</dcterms:modified>
</cp:coreProperties>
</file>